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1F7" w:rsidRPr="00CD0166" w:rsidRDefault="00BF563C" w:rsidP="00ED41F7">
      <w:pPr>
        <w:jc w:val="center"/>
        <w:rPr>
          <w:color w:val="CC0099"/>
          <w:sz w:val="40"/>
          <w:szCs w:val="40"/>
          <w:lang w:val="es-ES"/>
        </w:rPr>
      </w:pPr>
      <w:r w:rsidRPr="00CD0166">
        <w:rPr>
          <w:color w:val="CC0099"/>
          <w:sz w:val="40"/>
          <w:szCs w:val="40"/>
          <w:lang w:val="es-ES"/>
        </w:rPr>
        <w:t xml:space="preserve">BERTA, MI </w:t>
      </w:r>
      <w:r w:rsidR="00F06B2A" w:rsidRPr="00CD0166">
        <w:rPr>
          <w:color w:val="CC0099"/>
          <w:sz w:val="40"/>
          <w:szCs w:val="40"/>
          <w:lang w:val="es-ES"/>
        </w:rPr>
        <w:t>PORTERA</w:t>
      </w:r>
    </w:p>
    <w:p w:rsidR="00ED41F7" w:rsidRPr="00CD0166" w:rsidRDefault="00ED41F7" w:rsidP="00ED41F7">
      <w:pPr>
        <w:jc w:val="both"/>
        <w:rPr>
          <w:sz w:val="36"/>
          <w:szCs w:val="36"/>
          <w:lang w:val="es-ES"/>
        </w:rPr>
      </w:pPr>
    </w:p>
    <w:p w:rsidR="00ED41F7" w:rsidRPr="00CD0166" w:rsidRDefault="00ED41F7" w:rsidP="00ED41F7">
      <w:pPr>
        <w:jc w:val="both"/>
        <w:rPr>
          <w:sz w:val="36"/>
          <w:szCs w:val="36"/>
          <w:lang w:val="es-ES"/>
        </w:rPr>
      </w:pPr>
    </w:p>
    <w:p w:rsidR="00ED41F7" w:rsidRPr="00CD0166" w:rsidRDefault="00BF563C" w:rsidP="00ED41F7">
      <w:pPr>
        <w:jc w:val="both"/>
        <w:rPr>
          <w:sz w:val="28"/>
          <w:szCs w:val="28"/>
          <w:lang w:val="es-ES"/>
        </w:rPr>
      </w:pPr>
      <w:r w:rsidRPr="00CD0166">
        <w:rPr>
          <w:sz w:val="28"/>
          <w:szCs w:val="28"/>
          <w:lang w:val="es-ES"/>
        </w:rPr>
        <w:t xml:space="preserve">Seguramente usted no conoce a </w:t>
      </w:r>
      <w:r w:rsidRPr="00DB7FB0">
        <w:rPr>
          <w:sz w:val="28"/>
          <w:szCs w:val="28"/>
          <w:highlight w:val="red"/>
          <w:lang w:val="es-ES"/>
        </w:rPr>
        <w:t>Berta</w:t>
      </w:r>
      <w:r w:rsidRPr="00CD0166">
        <w:rPr>
          <w:sz w:val="28"/>
          <w:szCs w:val="28"/>
          <w:lang w:val="es-ES"/>
        </w:rPr>
        <w:t xml:space="preserve">, la </w:t>
      </w:r>
      <w:r w:rsidR="00F06B2A" w:rsidRPr="00DB7FB0">
        <w:rPr>
          <w:sz w:val="28"/>
          <w:szCs w:val="28"/>
          <w:highlight w:val="red"/>
          <w:lang w:val="es-ES"/>
        </w:rPr>
        <w:t>portera</w:t>
      </w:r>
      <w:r w:rsidRPr="00CD0166">
        <w:rPr>
          <w:sz w:val="28"/>
          <w:szCs w:val="28"/>
          <w:lang w:val="es-ES"/>
        </w:rPr>
        <w:t xml:space="preserve"> de mi </w:t>
      </w:r>
      <w:r w:rsidRPr="00DB7FB0">
        <w:rPr>
          <w:sz w:val="28"/>
          <w:szCs w:val="28"/>
          <w:highlight w:val="red"/>
          <w:lang w:val="es-ES"/>
        </w:rPr>
        <w:t>edificio</w:t>
      </w:r>
      <w:r w:rsidR="00ED41F7" w:rsidRPr="00CD0166">
        <w:rPr>
          <w:sz w:val="28"/>
          <w:szCs w:val="28"/>
          <w:lang w:val="es-ES"/>
        </w:rPr>
        <w:t xml:space="preserve">. </w:t>
      </w:r>
      <w:r w:rsidRPr="00CD0166">
        <w:rPr>
          <w:sz w:val="28"/>
          <w:szCs w:val="28"/>
          <w:lang w:val="es-ES"/>
        </w:rPr>
        <w:t xml:space="preserve">Le aseguro que barre el </w:t>
      </w:r>
      <w:r w:rsidR="00F06B2A" w:rsidRPr="00CD0166">
        <w:rPr>
          <w:sz w:val="28"/>
          <w:szCs w:val="28"/>
          <w:lang w:val="es-ES"/>
        </w:rPr>
        <w:t>mármol</w:t>
      </w:r>
      <w:r w:rsidRPr="00CD0166">
        <w:rPr>
          <w:sz w:val="28"/>
          <w:szCs w:val="28"/>
          <w:lang w:val="es-ES"/>
        </w:rPr>
        <w:t xml:space="preserve"> de la escalera como nadie, pero, en lo que respecta a su carácter, ¡hay que conocerla!</w:t>
      </w:r>
    </w:p>
    <w:p w:rsidR="00AD0D6A" w:rsidRPr="00CD0166" w:rsidRDefault="00BF563C" w:rsidP="00ED41F7">
      <w:pPr>
        <w:jc w:val="both"/>
        <w:rPr>
          <w:sz w:val="28"/>
          <w:szCs w:val="28"/>
          <w:lang w:val="es-ES"/>
        </w:rPr>
      </w:pPr>
      <w:r w:rsidRPr="00CD0166">
        <w:rPr>
          <w:sz w:val="28"/>
          <w:szCs w:val="28"/>
          <w:lang w:val="es-ES"/>
        </w:rPr>
        <w:t xml:space="preserve">Berta resulta verdaderamente </w:t>
      </w:r>
      <w:r w:rsidRPr="00DB7FB0">
        <w:rPr>
          <w:sz w:val="28"/>
          <w:szCs w:val="28"/>
          <w:highlight w:val="red"/>
          <w:lang w:val="es-ES"/>
        </w:rPr>
        <w:t>imponente</w:t>
      </w:r>
      <w:r w:rsidR="00F06B2A" w:rsidRPr="00CD0166">
        <w:rPr>
          <w:sz w:val="28"/>
          <w:szCs w:val="28"/>
          <w:lang w:val="es-ES"/>
        </w:rPr>
        <w:t>, con su sempiterno pañuelo anudado a la cabeza, al uso de las campesinas de hace medio siglo. De comple</w:t>
      </w:r>
      <w:r w:rsidR="00DB7FB0">
        <w:rPr>
          <w:sz w:val="28"/>
          <w:szCs w:val="28"/>
          <w:lang w:val="es-ES"/>
        </w:rPr>
        <w:t>x</w:t>
      </w:r>
      <w:r w:rsidR="00F06B2A" w:rsidRPr="00CD0166">
        <w:rPr>
          <w:sz w:val="28"/>
          <w:szCs w:val="28"/>
          <w:lang w:val="es-ES"/>
        </w:rPr>
        <w:t xml:space="preserve">ión </w:t>
      </w:r>
      <w:r w:rsidR="00F06B2A" w:rsidRPr="00DB7FB0">
        <w:rPr>
          <w:sz w:val="28"/>
          <w:szCs w:val="28"/>
          <w:highlight w:val="red"/>
          <w:lang w:val="es-ES"/>
        </w:rPr>
        <w:t>corpulenta</w:t>
      </w:r>
      <w:r w:rsidR="00F06B2A" w:rsidRPr="00CD0166">
        <w:rPr>
          <w:sz w:val="28"/>
          <w:szCs w:val="28"/>
          <w:lang w:val="es-ES"/>
        </w:rPr>
        <w:t>, nada escapa a sus ojillos vivaces y diminutos. Lleva siempre la misma falda sin vuelo</w:t>
      </w:r>
      <w:r w:rsidRPr="00CD0166">
        <w:rPr>
          <w:sz w:val="28"/>
          <w:szCs w:val="28"/>
          <w:lang w:val="es-ES"/>
        </w:rPr>
        <w:t xml:space="preserve"> </w:t>
      </w:r>
      <w:r w:rsidR="00F06B2A" w:rsidRPr="00CD0166">
        <w:rPr>
          <w:sz w:val="28"/>
          <w:szCs w:val="28"/>
          <w:lang w:val="es-ES"/>
        </w:rPr>
        <w:t>y he perdido la cuenta de los años que hace que lleva la misma blusa, que empieza a estar algo desgastada por el uso</w:t>
      </w:r>
      <w:r w:rsidR="00AD0D6A" w:rsidRPr="00CD0166">
        <w:rPr>
          <w:sz w:val="28"/>
          <w:szCs w:val="28"/>
          <w:lang w:val="es-ES"/>
        </w:rPr>
        <w:t xml:space="preserve">. </w:t>
      </w:r>
    </w:p>
    <w:p w:rsidR="00A934E9" w:rsidRPr="00CD0166" w:rsidRDefault="00F06B2A" w:rsidP="00ED41F7">
      <w:pPr>
        <w:jc w:val="both"/>
        <w:rPr>
          <w:sz w:val="28"/>
          <w:szCs w:val="28"/>
          <w:lang w:val="es-ES"/>
        </w:rPr>
      </w:pPr>
      <w:r w:rsidRPr="00CD0166">
        <w:rPr>
          <w:sz w:val="28"/>
          <w:szCs w:val="28"/>
          <w:lang w:val="es-ES"/>
        </w:rPr>
        <w:t>Para desgracia de los discretos</w:t>
      </w:r>
      <w:r w:rsidR="00AD0D6A" w:rsidRPr="00CD0166">
        <w:rPr>
          <w:sz w:val="28"/>
          <w:szCs w:val="28"/>
          <w:lang w:val="es-ES"/>
        </w:rPr>
        <w:t xml:space="preserve"> </w:t>
      </w:r>
      <w:r w:rsidRPr="00CD0166">
        <w:rPr>
          <w:sz w:val="28"/>
          <w:szCs w:val="28"/>
          <w:lang w:val="es-ES"/>
        </w:rPr>
        <w:t xml:space="preserve">y regocijo de los cotillas, Berta hace honor a la fama que arrastra su oficio: cuando entro en el edificio para coger mi correspondencia, veo, gracias al espejo de la entrada, cómo </w:t>
      </w:r>
      <w:r w:rsidR="00CD0166" w:rsidRPr="00CD0166">
        <w:rPr>
          <w:sz w:val="28"/>
          <w:szCs w:val="28"/>
          <w:lang w:val="es-ES"/>
        </w:rPr>
        <w:t>asoma</w:t>
      </w:r>
      <w:r w:rsidRPr="00CD0166">
        <w:rPr>
          <w:sz w:val="28"/>
          <w:szCs w:val="28"/>
          <w:lang w:val="es-ES"/>
        </w:rPr>
        <w:t xml:space="preserve"> la cabeza de Berta </w:t>
      </w:r>
      <w:r w:rsidR="00CD0166" w:rsidRPr="00CD0166">
        <w:rPr>
          <w:sz w:val="28"/>
          <w:szCs w:val="28"/>
          <w:lang w:val="es-ES"/>
        </w:rPr>
        <w:t>detrás de la cortina de su ventana. Está vigilando. Probablemente, cuenta las cartas a medida que las paso por mis manos. ¡Si pudiera, curiosearía los remitentes de mis cartas!</w:t>
      </w:r>
      <w:r w:rsidR="00AD0D6A" w:rsidRPr="00CD0166">
        <w:rPr>
          <w:sz w:val="28"/>
          <w:szCs w:val="28"/>
          <w:lang w:val="es-ES"/>
        </w:rPr>
        <w:t xml:space="preserve"> </w:t>
      </w:r>
      <w:r w:rsidR="00CD0166" w:rsidRPr="00CD0166">
        <w:rPr>
          <w:sz w:val="28"/>
          <w:szCs w:val="28"/>
          <w:lang w:val="es-ES"/>
        </w:rPr>
        <w:t xml:space="preserve">Le doy los buenos días mientras comienzo a subir la escalera, pero la única respuesta que entiendo </w:t>
      </w:r>
      <w:proofErr w:type="gramStart"/>
      <w:r w:rsidR="00CD0166" w:rsidRPr="00CD0166">
        <w:rPr>
          <w:sz w:val="28"/>
          <w:szCs w:val="28"/>
          <w:lang w:val="es-ES"/>
        </w:rPr>
        <w:t>–¡</w:t>
      </w:r>
      <w:proofErr w:type="gramEnd"/>
      <w:r w:rsidR="00CD0166" w:rsidRPr="00CD0166">
        <w:rPr>
          <w:sz w:val="28"/>
          <w:szCs w:val="28"/>
          <w:lang w:val="es-ES"/>
        </w:rPr>
        <w:t>la única que le oímos decir los vecinos!– es</w:t>
      </w:r>
      <w:r w:rsidR="002A0685" w:rsidRPr="00CD0166">
        <w:rPr>
          <w:sz w:val="28"/>
          <w:szCs w:val="28"/>
          <w:lang w:val="es-ES"/>
        </w:rPr>
        <w:t>: "</w:t>
      </w:r>
      <w:r w:rsidR="00CD0166" w:rsidRPr="00CD0166">
        <w:rPr>
          <w:sz w:val="28"/>
          <w:szCs w:val="28"/>
          <w:lang w:val="es-ES"/>
        </w:rPr>
        <w:t>¡Tenga cuidado! ¡La escalera está limpia</w:t>
      </w:r>
      <w:r w:rsidR="00A934E9" w:rsidRPr="00CD0166">
        <w:rPr>
          <w:sz w:val="28"/>
          <w:szCs w:val="28"/>
          <w:lang w:val="es-ES"/>
        </w:rPr>
        <w:t xml:space="preserve">!". </w:t>
      </w:r>
      <w:r w:rsidR="00CD0166" w:rsidRPr="00CD0166">
        <w:rPr>
          <w:sz w:val="28"/>
          <w:szCs w:val="28"/>
          <w:lang w:val="es-ES"/>
        </w:rPr>
        <w:t xml:space="preserve">He aquí la segunda característica de nuestra Berta: sus </w:t>
      </w:r>
      <w:r w:rsidR="00CD0166" w:rsidRPr="00DB7FB0">
        <w:rPr>
          <w:sz w:val="28"/>
          <w:szCs w:val="28"/>
          <w:highlight w:val="red"/>
          <w:lang w:val="es-ES"/>
        </w:rPr>
        <w:t>malos modales</w:t>
      </w:r>
      <w:r w:rsidR="00CD0166" w:rsidRPr="00CD0166">
        <w:rPr>
          <w:sz w:val="28"/>
          <w:szCs w:val="28"/>
          <w:lang w:val="es-ES"/>
        </w:rPr>
        <w:t xml:space="preserve">. Pero, con los niños, cambia por completo. Es </w:t>
      </w:r>
      <w:r w:rsidR="00CD0166" w:rsidRPr="00DB7FB0">
        <w:rPr>
          <w:sz w:val="28"/>
          <w:szCs w:val="28"/>
          <w:highlight w:val="red"/>
          <w:lang w:val="es-ES"/>
        </w:rPr>
        <w:t>amable</w:t>
      </w:r>
      <w:r w:rsidR="00CD0166" w:rsidRPr="00CD0166">
        <w:rPr>
          <w:sz w:val="28"/>
          <w:szCs w:val="28"/>
          <w:lang w:val="es-ES"/>
        </w:rPr>
        <w:t xml:space="preserve"> con todas las criaturas, incluso con la que no viven en el edificio.</w:t>
      </w:r>
    </w:p>
    <w:p w:rsidR="005406CB" w:rsidRPr="00CD0166" w:rsidRDefault="00CD0166" w:rsidP="00ED41F7">
      <w:pPr>
        <w:jc w:val="both"/>
        <w:rPr>
          <w:sz w:val="28"/>
          <w:szCs w:val="28"/>
          <w:lang w:val="es-ES"/>
        </w:rPr>
      </w:pPr>
      <w:r w:rsidRPr="00CD0166">
        <w:rPr>
          <w:sz w:val="28"/>
          <w:szCs w:val="28"/>
          <w:lang w:val="es-ES"/>
        </w:rPr>
        <w:t>Ahora, usted ya conoce a Berta</w:t>
      </w:r>
      <w:r w:rsidR="005406CB" w:rsidRPr="00CD0166">
        <w:rPr>
          <w:sz w:val="28"/>
          <w:szCs w:val="28"/>
          <w:lang w:val="es-ES"/>
        </w:rPr>
        <w:t>.</w:t>
      </w:r>
    </w:p>
    <w:p w:rsidR="00AD0D6A" w:rsidRPr="00CD0166" w:rsidRDefault="00CD0166" w:rsidP="00ED41F7">
      <w:pPr>
        <w:jc w:val="both"/>
        <w:rPr>
          <w:sz w:val="28"/>
          <w:szCs w:val="28"/>
          <w:lang w:val="es-ES"/>
        </w:rPr>
      </w:pPr>
      <w:r w:rsidRPr="00CD0166">
        <w:rPr>
          <w:sz w:val="28"/>
          <w:szCs w:val="28"/>
          <w:lang w:val="es-ES"/>
        </w:rPr>
        <w:t>A pesar de todo, si un día me propone cambiar de portera, mi respuesta será ¡no!, pues ¿dónde encontraríamos otra portera que lograra sacar este brillo al mármol?</w:t>
      </w:r>
    </w:p>
    <w:p w:rsidR="00CD0166" w:rsidRPr="00CD0166" w:rsidRDefault="00CD0166" w:rsidP="00ED41F7">
      <w:pPr>
        <w:jc w:val="both"/>
        <w:rPr>
          <w:sz w:val="28"/>
          <w:szCs w:val="28"/>
          <w:lang w:val="es-ES"/>
        </w:rPr>
      </w:pPr>
    </w:p>
    <w:p w:rsidR="006A7DE4" w:rsidRPr="00CD0166" w:rsidRDefault="006A7DE4" w:rsidP="00ED41F7">
      <w:pPr>
        <w:jc w:val="both"/>
        <w:rPr>
          <w:sz w:val="28"/>
          <w:szCs w:val="28"/>
          <w:lang w:val="es-ES"/>
        </w:rPr>
      </w:pPr>
    </w:p>
    <w:p w:rsidR="0003176D" w:rsidRPr="00CD0166" w:rsidRDefault="0003176D" w:rsidP="0003176D">
      <w:pPr>
        <w:jc w:val="center"/>
        <w:rPr>
          <w:sz w:val="40"/>
          <w:szCs w:val="40"/>
          <w:lang w:val="es-ES"/>
        </w:rPr>
      </w:pPr>
      <w:r w:rsidRPr="00CD0166">
        <w:rPr>
          <w:sz w:val="40"/>
          <w:szCs w:val="40"/>
          <w:lang w:val="es-ES"/>
        </w:rPr>
        <w:t>PEDAGOG</w:t>
      </w:r>
      <w:r w:rsidR="00CD0166" w:rsidRPr="00CD0166">
        <w:rPr>
          <w:sz w:val="40"/>
          <w:szCs w:val="40"/>
          <w:lang w:val="es-ES"/>
        </w:rPr>
        <w:t>ÍA</w:t>
      </w:r>
    </w:p>
    <w:p w:rsidR="0003176D" w:rsidRPr="00CD0166" w:rsidRDefault="0003176D" w:rsidP="0003176D">
      <w:pPr>
        <w:jc w:val="both"/>
        <w:rPr>
          <w:sz w:val="28"/>
          <w:lang w:val="es-ES"/>
        </w:rPr>
      </w:pPr>
    </w:p>
    <w:p w:rsidR="00CD0166" w:rsidRPr="00CD0166" w:rsidRDefault="00CD0166" w:rsidP="00CD0166">
      <w:pPr>
        <w:jc w:val="both"/>
        <w:rPr>
          <w:bCs/>
          <w:sz w:val="28"/>
          <w:szCs w:val="28"/>
          <w:lang w:val="es-ES"/>
        </w:rPr>
      </w:pPr>
      <w:r w:rsidRPr="00CD0166">
        <w:rPr>
          <w:bCs/>
          <w:sz w:val="28"/>
          <w:szCs w:val="28"/>
          <w:lang w:val="es-ES"/>
        </w:rPr>
        <w:t xml:space="preserve">El </w:t>
      </w:r>
      <w:r w:rsidRPr="007151A1">
        <w:rPr>
          <w:bCs/>
          <w:sz w:val="28"/>
          <w:szCs w:val="28"/>
          <w:highlight w:val="red"/>
          <w:lang w:val="es-ES"/>
        </w:rPr>
        <w:t>Club de Poni</w:t>
      </w:r>
      <w:r w:rsidR="007151A1" w:rsidRPr="007151A1">
        <w:rPr>
          <w:bCs/>
          <w:sz w:val="28"/>
          <w:szCs w:val="28"/>
          <w:highlight w:val="red"/>
          <w:lang w:val="es-ES"/>
        </w:rPr>
        <w:t>s</w:t>
      </w:r>
      <w:r w:rsidRPr="00CD0166">
        <w:rPr>
          <w:bCs/>
          <w:sz w:val="28"/>
          <w:szCs w:val="28"/>
          <w:lang w:val="es-ES"/>
        </w:rPr>
        <w:t xml:space="preserve"> ha escogido una franja de edad muy concreta para sus cursos de equitación: desde niños de cinco años hasta adolescentes. Las razones de esta elección tienen que ver con la libertad del niño para evolucionar de forma acorde con su edad, con el objetivo de conducirlo hacia un mundo adulto y responsable.</w:t>
      </w:r>
    </w:p>
    <w:p w:rsidR="00CD0166" w:rsidRPr="00CD0166" w:rsidRDefault="00CD0166" w:rsidP="00CD0166">
      <w:pPr>
        <w:jc w:val="both"/>
        <w:rPr>
          <w:bCs/>
          <w:sz w:val="28"/>
          <w:szCs w:val="28"/>
          <w:lang w:val="es-ES"/>
        </w:rPr>
      </w:pPr>
      <w:r w:rsidRPr="00CD0166">
        <w:rPr>
          <w:bCs/>
          <w:sz w:val="28"/>
          <w:szCs w:val="28"/>
          <w:lang w:val="es-ES"/>
        </w:rPr>
        <w:t xml:space="preserve">Tras seis años de actividad, consideramos que hemos ganado la apuesta en el sentido de que los niños han podido aprender las bases riendo y disfrutando, con momentos de mucha carga emocional: se encuentran cara a cara con el éxito y el fracaso, y ello sirve para favorecer su educación y su </w:t>
      </w:r>
      <w:r w:rsidRPr="007151A1">
        <w:rPr>
          <w:bCs/>
          <w:sz w:val="28"/>
          <w:szCs w:val="28"/>
          <w:highlight w:val="red"/>
          <w:lang w:val="es-ES"/>
        </w:rPr>
        <w:t>autonomía</w:t>
      </w:r>
      <w:r w:rsidRPr="00CD0166">
        <w:rPr>
          <w:bCs/>
          <w:sz w:val="28"/>
          <w:szCs w:val="28"/>
          <w:lang w:val="es-ES"/>
        </w:rPr>
        <w:t xml:space="preserve">. A medida que se aproximan a la adolescencia, estos niños se hallan lo suficientemente motivados como para entrar en estructuras mayores y más clásicas o adquirir su propio caballo, o incluso para orientarse hacia un oficio que da forma a su </w:t>
      </w:r>
      <w:r w:rsidRPr="00CD0166">
        <w:rPr>
          <w:bCs/>
          <w:sz w:val="28"/>
          <w:szCs w:val="28"/>
          <w:lang w:val="es-ES"/>
        </w:rPr>
        <w:lastRenderedPageBreak/>
        <w:t xml:space="preserve">pasión. La extensión del Club (7 hectáreas) y su número de jinetes les permiten vivir su pasión en </w:t>
      </w:r>
      <w:r w:rsidRPr="007151A1">
        <w:rPr>
          <w:bCs/>
          <w:sz w:val="28"/>
          <w:szCs w:val="28"/>
          <w:highlight w:val="red"/>
          <w:lang w:val="es-ES"/>
        </w:rPr>
        <w:t>libertad</w:t>
      </w:r>
      <w:r w:rsidRPr="00CD0166">
        <w:rPr>
          <w:bCs/>
          <w:sz w:val="28"/>
          <w:szCs w:val="28"/>
          <w:lang w:val="es-ES"/>
        </w:rPr>
        <w:t xml:space="preserve"> y con absoluta </w:t>
      </w:r>
      <w:r w:rsidRPr="007151A1">
        <w:rPr>
          <w:bCs/>
          <w:sz w:val="28"/>
          <w:szCs w:val="28"/>
          <w:highlight w:val="red"/>
          <w:lang w:val="es-ES"/>
        </w:rPr>
        <w:t>seguridad</w:t>
      </w:r>
      <w:r w:rsidRPr="00CD0166">
        <w:rPr>
          <w:bCs/>
          <w:sz w:val="28"/>
          <w:szCs w:val="28"/>
          <w:lang w:val="es-ES"/>
        </w:rPr>
        <w:t xml:space="preserve">. Se proporcionan algunas </w:t>
      </w:r>
      <w:r w:rsidRPr="007151A1">
        <w:rPr>
          <w:bCs/>
          <w:sz w:val="28"/>
          <w:szCs w:val="28"/>
          <w:highlight w:val="red"/>
          <w:lang w:val="es-ES"/>
        </w:rPr>
        <w:t>consignas</w:t>
      </w:r>
      <w:r w:rsidRPr="00CD0166">
        <w:rPr>
          <w:bCs/>
          <w:sz w:val="28"/>
          <w:szCs w:val="28"/>
          <w:lang w:val="es-ES"/>
        </w:rPr>
        <w:t xml:space="preserve"> a los más jóvenes para evitar problemas, consignas que deben entenderse y aceptarse (p. ej.: no tirarse en el heno). El niño puede, si lo desea, permanecer fuera de la clase para jugar en los prados, dar una pasada con la escoba, cuidar al animal, llevar a pastar a un </w:t>
      </w:r>
      <w:r w:rsidRPr="007151A1">
        <w:rPr>
          <w:bCs/>
          <w:sz w:val="28"/>
          <w:szCs w:val="28"/>
          <w:highlight w:val="red"/>
          <w:lang w:val="es-ES"/>
        </w:rPr>
        <w:t>poni</w:t>
      </w:r>
      <w:r w:rsidRPr="00CD0166">
        <w:rPr>
          <w:bCs/>
          <w:sz w:val="28"/>
          <w:szCs w:val="28"/>
          <w:lang w:val="es-ES"/>
        </w:rPr>
        <w:t xml:space="preserve">, participar en la instalación de dispositivos durante la clase anterior o la siguiente. El niño va a ser el </w:t>
      </w:r>
      <w:r w:rsidRPr="007151A1">
        <w:rPr>
          <w:bCs/>
          <w:sz w:val="28"/>
          <w:szCs w:val="28"/>
          <w:highlight w:val="red"/>
          <w:lang w:val="es-ES"/>
        </w:rPr>
        <w:t>protagonista</w:t>
      </w:r>
      <w:r w:rsidRPr="00CD0166">
        <w:rPr>
          <w:bCs/>
          <w:sz w:val="28"/>
          <w:szCs w:val="28"/>
          <w:lang w:val="es-ES"/>
        </w:rPr>
        <w:t>, y a su manera. No se le impone la tarea: simplemente elige.</w:t>
      </w:r>
    </w:p>
    <w:p w:rsidR="00CD0166" w:rsidRPr="00CD0166" w:rsidRDefault="00CD0166" w:rsidP="00CD0166">
      <w:pPr>
        <w:jc w:val="both"/>
        <w:rPr>
          <w:bCs/>
          <w:sz w:val="28"/>
          <w:szCs w:val="28"/>
          <w:lang w:val="es-ES"/>
        </w:rPr>
      </w:pPr>
      <w:r w:rsidRPr="00CD0166">
        <w:rPr>
          <w:bCs/>
          <w:sz w:val="28"/>
          <w:szCs w:val="28"/>
          <w:lang w:val="es-ES"/>
        </w:rPr>
        <w:t xml:space="preserve">El niño que viene por primera vez al Club de Ponis es con frecuencia bastante pequeño, y su deseo de acercamiento al animal se basa en </w:t>
      </w:r>
      <w:r w:rsidRPr="007151A1">
        <w:rPr>
          <w:bCs/>
          <w:sz w:val="28"/>
          <w:szCs w:val="28"/>
          <w:highlight w:val="red"/>
          <w:lang w:val="es-ES"/>
        </w:rPr>
        <w:t>emociones</w:t>
      </w:r>
      <w:r w:rsidRPr="00CD0166">
        <w:rPr>
          <w:bCs/>
          <w:sz w:val="28"/>
          <w:szCs w:val="28"/>
          <w:lang w:val="es-ES"/>
        </w:rPr>
        <w:t xml:space="preserve">. Por lo tanto, proponemos clases de una hora y media de duración para dejarle el tiempo necesario de abordar y preparar a su poni. Quizá pierde tiempo de equitación, pero no queremos “empujarlo” a que prepare al poni con prisas. La adquisición de confianza pasa por estos paseos a pie. Nos hallamos próximos a la </w:t>
      </w:r>
      <w:r w:rsidRPr="007151A1">
        <w:rPr>
          <w:bCs/>
          <w:sz w:val="28"/>
          <w:szCs w:val="28"/>
          <w:highlight w:val="red"/>
          <w:lang w:val="es-ES"/>
        </w:rPr>
        <w:t>etiología</w:t>
      </w:r>
      <w:r w:rsidRPr="00CD0166">
        <w:rPr>
          <w:bCs/>
          <w:sz w:val="28"/>
          <w:szCs w:val="28"/>
          <w:lang w:val="es-ES"/>
        </w:rPr>
        <w:t>: mirar, escuchar, comprender, mimar.</w:t>
      </w:r>
    </w:p>
    <w:p w:rsidR="00CD0166" w:rsidRPr="00CD0166" w:rsidRDefault="00CD0166" w:rsidP="00CD0166">
      <w:pPr>
        <w:jc w:val="both"/>
        <w:rPr>
          <w:bCs/>
          <w:sz w:val="28"/>
          <w:szCs w:val="28"/>
          <w:lang w:val="es-ES"/>
        </w:rPr>
      </w:pPr>
      <w:r w:rsidRPr="00CD0166">
        <w:rPr>
          <w:bCs/>
          <w:sz w:val="28"/>
          <w:szCs w:val="28"/>
          <w:lang w:val="es-ES"/>
        </w:rPr>
        <w:t>El trabajo a caballo, en un primer tiempo (es decir, los tres primeros años), se construye gracias a multitud de juegos y situaciones cuyas soluciones deberá encontrar el niño para alcanzar la posición de éxito.</w:t>
      </w:r>
    </w:p>
    <w:p w:rsidR="00CD0166" w:rsidRPr="00CD0166" w:rsidRDefault="00CD0166" w:rsidP="00CD0166">
      <w:pPr>
        <w:jc w:val="both"/>
        <w:rPr>
          <w:bCs/>
          <w:sz w:val="28"/>
          <w:szCs w:val="28"/>
          <w:lang w:val="es-ES"/>
        </w:rPr>
      </w:pPr>
      <w:r w:rsidRPr="00CD0166">
        <w:rPr>
          <w:bCs/>
          <w:sz w:val="28"/>
          <w:szCs w:val="28"/>
          <w:lang w:val="es-ES"/>
        </w:rPr>
        <w:t xml:space="preserve">El trabajo en grupos pequeños (de 5 a 6 niños) permite adaptar la </w:t>
      </w:r>
      <w:r w:rsidRPr="007151A1">
        <w:rPr>
          <w:bCs/>
          <w:sz w:val="28"/>
          <w:szCs w:val="28"/>
          <w:highlight w:val="red"/>
          <w:lang w:val="es-ES"/>
        </w:rPr>
        <w:t>pedagogía</w:t>
      </w:r>
      <w:r w:rsidRPr="00CD0166">
        <w:rPr>
          <w:bCs/>
          <w:sz w:val="28"/>
          <w:szCs w:val="28"/>
          <w:lang w:val="es-ES"/>
        </w:rPr>
        <w:t xml:space="preserve"> a cada perso</w:t>
      </w:r>
      <w:r w:rsidRPr="00CD0166">
        <w:rPr>
          <w:bCs/>
          <w:sz w:val="28"/>
          <w:szCs w:val="28"/>
          <w:lang w:val="es-ES"/>
        </w:rPr>
        <w:softHyphen/>
        <w:t>nalidad teniendo en cuenta sus gustos, sus aspiraciones y sus emociones (placer, miedo, afecto). Los grupos pequeños también reducen enormemente la zona de riesgo.</w:t>
      </w:r>
    </w:p>
    <w:p w:rsidR="0003176D" w:rsidRPr="00CD0166" w:rsidRDefault="0003176D" w:rsidP="0003176D">
      <w:pPr>
        <w:jc w:val="both"/>
        <w:rPr>
          <w:sz w:val="28"/>
          <w:szCs w:val="28"/>
          <w:lang w:val="es-ES"/>
        </w:rPr>
      </w:pPr>
    </w:p>
    <w:p w:rsidR="006A7DE4" w:rsidRPr="00CD0166" w:rsidRDefault="006A7DE4" w:rsidP="00ED41F7">
      <w:pPr>
        <w:jc w:val="both"/>
        <w:rPr>
          <w:sz w:val="28"/>
          <w:szCs w:val="28"/>
          <w:lang w:val="es-ES"/>
        </w:rPr>
      </w:pPr>
    </w:p>
    <w:sectPr w:rsidR="006A7DE4" w:rsidRPr="00CD0166" w:rsidSect="00E876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ED41F7"/>
    <w:rsid w:val="0003176D"/>
    <w:rsid w:val="00046BA5"/>
    <w:rsid w:val="00106DDC"/>
    <w:rsid w:val="001109CE"/>
    <w:rsid w:val="002A0685"/>
    <w:rsid w:val="004E01C5"/>
    <w:rsid w:val="005406CB"/>
    <w:rsid w:val="00692644"/>
    <w:rsid w:val="006A7DE4"/>
    <w:rsid w:val="006E46F1"/>
    <w:rsid w:val="00712E74"/>
    <w:rsid w:val="007151A1"/>
    <w:rsid w:val="0072688B"/>
    <w:rsid w:val="00757ED7"/>
    <w:rsid w:val="00837BF8"/>
    <w:rsid w:val="009176A7"/>
    <w:rsid w:val="0092311F"/>
    <w:rsid w:val="00A26155"/>
    <w:rsid w:val="00A934E9"/>
    <w:rsid w:val="00AD0D6A"/>
    <w:rsid w:val="00BF563C"/>
    <w:rsid w:val="00CD0166"/>
    <w:rsid w:val="00D12A91"/>
    <w:rsid w:val="00D414A1"/>
    <w:rsid w:val="00DB7FB0"/>
    <w:rsid w:val="00E3116A"/>
    <w:rsid w:val="00E876DD"/>
    <w:rsid w:val="00ED41F7"/>
    <w:rsid w:val="00F06B2A"/>
    <w:rsid w:val="00F9184A"/>
    <w:rsid w:val="00FA386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76DD"/>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c01">
    <w:name w:val="normal-c01"/>
    <w:basedOn w:val="Fuentedeprrafopredeter"/>
    <w:rsid w:val="00CD0166"/>
    <w:rPr>
      <w:rFonts w:ascii="Arial" w:hAnsi="Arial" w:cs="Arial" w:hint="default"/>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620</Words>
  <Characters>3412</Characters>
  <Application>Microsoft Office Word</Application>
  <DocSecurity>0</DocSecurity>
  <Lines>28</Lines>
  <Paragraphs>8</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MA CONCIERGE BERTHE</vt:lpstr>
      <vt:lpstr>MA CONCIERGE BERTHE</vt:lpstr>
    </vt:vector>
  </TitlesOfParts>
  <Company> </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CONCIERGE BERTHE</dc:title>
  <dc:subject/>
  <dc:creator>P</dc:creator>
  <cp:keywords/>
  <dc:description/>
  <cp:lastModifiedBy>P4</cp:lastModifiedBy>
  <cp:revision>2</cp:revision>
  <cp:lastPrinted>2006-10-11T16:40:00Z</cp:lastPrinted>
  <dcterms:created xsi:type="dcterms:W3CDTF">2007-09-24T09:21:00Z</dcterms:created>
  <dcterms:modified xsi:type="dcterms:W3CDTF">2007-09-24T09:21:00Z</dcterms:modified>
</cp:coreProperties>
</file>